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69F5" w14:textId="2369B5D6" w:rsidR="00A510C5" w:rsidRPr="00B766A1" w:rsidRDefault="005B6E4F" w:rsidP="00F83C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center"/>
        <w:rPr>
          <w:rFonts w:ascii="Garamond" w:eastAsia="Times New Roman" w:hAnsi="Garamond" w:cs="Arial"/>
          <w:b/>
          <w:bCs/>
          <w:kern w:val="1"/>
          <w:sz w:val="24"/>
          <w:szCs w:val="24"/>
          <w:lang w:eastAsia="it-IT"/>
        </w:rPr>
      </w:pPr>
      <w:bookmarkStart w:id="0" w:name="_Hlk54001670"/>
      <w:r>
        <w:rPr>
          <w:rFonts w:ascii="Garamond" w:eastAsia="Andale Sans UI" w:hAnsi="Garamond" w:cs="Arial"/>
          <w:b/>
          <w:bCs/>
          <w:i/>
          <w:iCs/>
          <w:kern w:val="1"/>
          <w:sz w:val="28"/>
          <w:szCs w:val="28"/>
          <w:lang w:eastAsia="it-IT"/>
        </w:rPr>
        <w:t xml:space="preserve">Informativa </w:t>
      </w:r>
      <w:r w:rsidR="00D1786B">
        <w:rPr>
          <w:rFonts w:ascii="Garamond" w:eastAsia="Andale Sans UI" w:hAnsi="Garamond" w:cs="Arial"/>
          <w:b/>
          <w:bCs/>
          <w:i/>
          <w:iCs/>
          <w:kern w:val="1"/>
          <w:sz w:val="28"/>
          <w:szCs w:val="28"/>
          <w:lang w:eastAsia="it-IT"/>
        </w:rPr>
        <w:t>Cookie</w:t>
      </w:r>
      <w:r w:rsidR="000E72B3">
        <w:rPr>
          <w:rFonts w:ascii="Garamond" w:eastAsia="Andale Sans UI" w:hAnsi="Garamond" w:cs="Arial"/>
          <w:b/>
          <w:bCs/>
          <w:i/>
          <w:iCs/>
          <w:kern w:val="1"/>
          <w:sz w:val="28"/>
          <w:szCs w:val="28"/>
          <w:lang w:eastAsia="it-IT"/>
        </w:rPr>
        <w:t>s</w:t>
      </w:r>
      <w:r w:rsidR="00D1786B">
        <w:rPr>
          <w:rFonts w:ascii="Garamond" w:eastAsia="Andale Sans UI" w:hAnsi="Garamond" w:cs="Arial"/>
          <w:b/>
          <w:bCs/>
          <w:i/>
          <w:iCs/>
          <w:kern w:val="1"/>
          <w:sz w:val="28"/>
          <w:szCs w:val="28"/>
          <w:lang w:eastAsia="it-IT"/>
        </w:rPr>
        <w:t xml:space="preserve"> </w:t>
      </w:r>
    </w:p>
    <w:bookmarkEnd w:id="0"/>
    <w:p w14:paraId="3671C7FA" w14:textId="77777777" w:rsidR="00BD7A00" w:rsidRDefault="00BD7A00" w:rsidP="00F83C37">
      <w:pPr>
        <w:widowControl w:val="0"/>
        <w:suppressAutoHyphens/>
        <w:spacing w:after="300" w:line="360" w:lineRule="auto"/>
        <w:rPr>
          <w:rFonts w:ascii="Garamond" w:eastAsia="Andale Sans UI" w:hAnsi="Garamond" w:cs="Arial"/>
          <w:b/>
          <w:kern w:val="1"/>
          <w:sz w:val="24"/>
          <w:szCs w:val="24"/>
          <w:lang w:eastAsia="it-IT"/>
        </w:rPr>
      </w:pPr>
    </w:p>
    <w:p w14:paraId="2E8B2EF7" w14:textId="42F99444" w:rsidR="00AB6F16" w:rsidRDefault="00BD7A00" w:rsidP="00F83C3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La </w:t>
      </w:r>
      <w:proofErr w:type="spellStart"/>
      <w:r w:rsidR="005A717D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Empethy</w:t>
      </w:r>
      <w:proofErr w:type="spellEnd"/>
      <w:r w:rsidRPr="00DF6AD9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 xml:space="preserve"> s.r.l.</w:t>
      </w:r>
      <w:r w:rsidR="00B121D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(di seguito la “Società”</w:t>
      </w:r>
      <w:r w:rsidR="008418EB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o “</w:t>
      </w:r>
      <w:proofErr w:type="spellStart"/>
      <w:r w:rsidR="008418E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Empethy</w:t>
      </w:r>
      <w:proofErr w:type="spellEnd"/>
      <w:r w:rsidR="008418E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”</w:t>
      </w:r>
      <w:r w:rsidR="00B121D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)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con sede in </w:t>
      </w:r>
      <w:r w:rsidR="005A717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Napoli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723410" w:rsidRPr="00723410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viale Antonio Gramsci 27/b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974138" w:rsidRPr="00974138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C.F. e P</w:t>
      </w:r>
      <w:r w:rsidR="00906C4C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. </w:t>
      </w:r>
      <w:r w:rsidR="00974138" w:rsidRPr="00974138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IVA: 09677741218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A20E09">
        <w:rPr>
          <w:rFonts w:ascii="Garamond" w:eastAsia="Andale Sans UI" w:hAnsi="Garamond" w:cs="Arial"/>
          <w:kern w:val="2"/>
          <w:sz w:val="24"/>
          <w:szCs w:val="24"/>
          <w:lang w:eastAsia="it-IT"/>
        </w:rPr>
        <w:t>in ossequio a quanto stabilito dal</w:t>
      </w:r>
      <w:r w:rsidRPr="00BD7A00">
        <w:rPr>
          <w:rFonts w:ascii="Garamond" w:eastAsia="Andale Sans UI" w:hAnsi="Garamond" w:cs="Arial"/>
          <w:bCs/>
          <w:kern w:val="2"/>
          <w:sz w:val="24"/>
          <w:szCs w:val="24"/>
          <w:lang w:eastAsia="it-IT"/>
        </w:rPr>
        <w:t xml:space="preserve"> Regolamento UE 2016/679</w:t>
      </w:r>
      <w:r>
        <w:rPr>
          <w:rFonts w:ascii="Garamond" w:eastAsia="Andale Sans UI" w:hAnsi="Garamond" w:cs="Arial"/>
          <w:bCs/>
          <w:kern w:val="2"/>
          <w:sz w:val="24"/>
          <w:szCs w:val="24"/>
          <w:lang w:eastAsia="it-IT"/>
        </w:rPr>
        <w:t xml:space="preserve"> </w:t>
      </w:r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(General Data </w:t>
      </w:r>
      <w:proofErr w:type="spellStart"/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Protection</w:t>
      </w:r>
      <w:proofErr w:type="spellEnd"/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proofErr w:type="spellStart"/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>Regulation</w:t>
      </w:r>
      <w:proofErr w:type="spellEnd"/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di seguito </w:t>
      </w:r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>“GDPR”)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in qualità di Titolare del 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>T</w:t>
      </w:r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rattamento, desidera </w:t>
      </w:r>
      <w:proofErr w:type="spellStart"/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>fornir</w:t>
      </w:r>
      <w:r w:rsidR="00A74434">
        <w:rPr>
          <w:rFonts w:ascii="Garamond" w:eastAsia="Andale Sans UI" w:hAnsi="Garamond" w:cs="Arial"/>
          <w:kern w:val="2"/>
          <w:sz w:val="24"/>
          <w:szCs w:val="24"/>
          <w:lang w:eastAsia="it-IT"/>
        </w:rPr>
        <w:t>L</w:t>
      </w:r>
      <w:r w:rsidRPr="00BD7A00">
        <w:rPr>
          <w:rFonts w:ascii="Garamond" w:eastAsia="Andale Sans UI" w:hAnsi="Garamond" w:cs="Arial"/>
          <w:kern w:val="2"/>
          <w:sz w:val="24"/>
          <w:szCs w:val="24"/>
          <w:lang w:eastAsia="it-IT"/>
        </w:rPr>
        <w:t>e</w:t>
      </w:r>
      <w:proofErr w:type="spellEnd"/>
      <w:r w:rsidR="00B121D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r w:rsidR="00A662B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informazioni relative </w:t>
      </w:r>
      <w:r w:rsidR="004B24F2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alla cookie policy del sito</w:t>
      </w:r>
      <w:r w:rsidR="004B24F2" w:rsidRPr="004B24F2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hyperlink r:id="rId7" w:history="1">
        <w:r w:rsidR="004B24F2" w:rsidRPr="004600E9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eastAsia="it-IT"/>
          </w:rPr>
          <w:t>www.empethy.it</w:t>
        </w:r>
      </w:hyperlink>
      <w:r w:rsidR="00A50588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4B24F2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di sua </w:t>
      </w:r>
      <w:r w:rsidR="00C96B2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proprietà, in riferimento all’utilizzo dei cookies da parte dell’Utente.</w:t>
      </w:r>
    </w:p>
    <w:p w14:paraId="71FFC5C1" w14:textId="77777777" w:rsidR="006F7817" w:rsidRDefault="00AB6F16" w:rsidP="00F83C3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L’informativa è resa esclusivamente </w:t>
      </w:r>
      <w:r w:rsidR="00CE0B0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per i cookies </w:t>
      </w:r>
      <w:r w:rsidR="00387AD5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presenti all’interno del sito e dell’applicazione di </w:t>
      </w:r>
      <w:hyperlink r:id="rId8" w:history="1">
        <w:r w:rsidR="008C5839" w:rsidRPr="004600E9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eastAsia="it-IT"/>
          </w:rPr>
          <w:t>www.empethy.it</w:t>
        </w:r>
      </w:hyperlink>
      <w:r w:rsidR="00A727F4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e non anche per i cookies presenti su siti esterni raggiungibili tramite link </w:t>
      </w:r>
      <w:r w:rsidR="006F7817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presenti sul sito stesso.</w:t>
      </w:r>
    </w:p>
    <w:p w14:paraId="461191EB" w14:textId="56CD9744" w:rsidR="00BD7A00" w:rsidRPr="00DF5A0B" w:rsidRDefault="006F7817" w:rsidP="00F83C3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</w:pPr>
      <w:r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La politica sui cookies può essere periodicamente aggiornata e modificata</w:t>
      </w:r>
      <w:r w:rsidR="006777D6"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. Si consiglia, pertanto, di consultare la presente informativa ogni volta che si accede </w:t>
      </w:r>
      <w:r w:rsidR="00927D84"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al sito, così da poter essere adeguatamente informati su come e perché vengono utilizzati cookies.</w:t>
      </w:r>
      <w:r w:rsidR="004B24F2"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 </w:t>
      </w:r>
    </w:p>
    <w:p w14:paraId="2B17C4E1" w14:textId="77777777" w:rsidR="00B121D3" w:rsidRPr="00B766A1" w:rsidRDefault="00B121D3" w:rsidP="00F83C3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</w:p>
    <w:p w14:paraId="49E8C3C7" w14:textId="77777777" w:rsidR="00B121D3" w:rsidRPr="00B121D3" w:rsidRDefault="00B121D3" w:rsidP="00F83C37">
      <w:pPr>
        <w:pStyle w:val="Paragrafoelenco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</w:pPr>
      <w:r w:rsidRPr="00B121D3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 xml:space="preserve">Titolare del Trattamento e </w:t>
      </w:r>
      <w:r w:rsidR="008C3829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D</w:t>
      </w:r>
      <w:r w:rsidRPr="00B121D3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 xml:space="preserve">ati di </w:t>
      </w:r>
      <w:r w:rsidR="008C3829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C</w:t>
      </w:r>
      <w:r w:rsidRPr="00B121D3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ontatto</w:t>
      </w:r>
    </w:p>
    <w:p w14:paraId="30B90C90" w14:textId="5D13D5E9" w:rsidR="00D56241" w:rsidRDefault="00B121D3" w:rsidP="00F83C37">
      <w:pPr>
        <w:pStyle w:val="Normal"/>
        <w:spacing w:line="360" w:lineRule="auto"/>
        <w:jc w:val="both"/>
        <w:rPr>
          <w:rFonts w:ascii="Garamond" w:eastAsia="Andale Sans UI" w:hAnsi="Garamond"/>
          <w:kern w:val="2"/>
          <w:lang w:val="it"/>
        </w:rPr>
      </w:pPr>
      <w:r w:rsidRPr="00B121D3">
        <w:rPr>
          <w:rFonts w:ascii="Garamond" w:eastAsia="Andale Sans UI" w:hAnsi="Garamond"/>
          <w:kern w:val="2"/>
        </w:rPr>
        <w:t xml:space="preserve">Titolare del Trattamento è la </w:t>
      </w:r>
      <w:proofErr w:type="spellStart"/>
      <w:r w:rsidR="0008305B">
        <w:rPr>
          <w:rFonts w:ascii="Garamond" w:eastAsia="Andale Sans UI" w:hAnsi="Garamond"/>
          <w:kern w:val="2"/>
        </w:rPr>
        <w:t>Empethy</w:t>
      </w:r>
      <w:proofErr w:type="spellEnd"/>
      <w:r w:rsidRPr="00B121D3">
        <w:rPr>
          <w:rFonts w:ascii="Garamond" w:eastAsia="Andale Sans UI" w:hAnsi="Garamond"/>
          <w:kern w:val="2"/>
        </w:rPr>
        <w:t xml:space="preserve"> s.r.l., </w:t>
      </w:r>
      <w:r w:rsidR="0008305B" w:rsidRPr="0008305B">
        <w:rPr>
          <w:rFonts w:ascii="Garamond" w:eastAsia="Andale Sans UI" w:hAnsi="Garamond"/>
          <w:kern w:val="2"/>
        </w:rPr>
        <w:t xml:space="preserve">con sede in Napoli, </w:t>
      </w:r>
      <w:r w:rsidR="0008305B" w:rsidRPr="0008305B">
        <w:rPr>
          <w:rFonts w:ascii="Garamond" w:eastAsia="Andale Sans UI" w:hAnsi="Garamond"/>
          <w:kern w:val="2"/>
          <w:lang w:val="it"/>
        </w:rPr>
        <w:t>viale Antonio Gramsci 27/b</w:t>
      </w:r>
      <w:r w:rsidR="0008305B" w:rsidRPr="0008305B">
        <w:rPr>
          <w:rFonts w:ascii="Garamond" w:eastAsia="Andale Sans UI" w:hAnsi="Garamond"/>
          <w:kern w:val="2"/>
        </w:rPr>
        <w:t xml:space="preserve">, </w:t>
      </w:r>
      <w:r w:rsidR="0008305B" w:rsidRPr="0008305B">
        <w:rPr>
          <w:rFonts w:ascii="Garamond" w:eastAsia="Andale Sans UI" w:hAnsi="Garamond"/>
          <w:kern w:val="2"/>
          <w:lang w:val="it"/>
        </w:rPr>
        <w:t>C.F. e P</w:t>
      </w:r>
      <w:r w:rsidR="002A6297">
        <w:rPr>
          <w:rFonts w:ascii="Garamond" w:eastAsia="Andale Sans UI" w:hAnsi="Garamond"/>
          <w:kern w:val="2"/>
          <w:lang w:val="it"/>
        </w:rPr>
        <w:t>.</w:t>
      </w:r>
      <w:r w:rsidR="0008305B" w:rsidRPr="0008305B">
        <w:rPr>
          <w:rFonts w:ascii="Garamond" w:eastAsia="Andale Sans UI" w:hAnsi="Garamond"/>
          <w:kern w:val="2"/>
          <w:lang w:val="it"/>
        </w:rPr>
        <w:t xml:space="preserve"> IVA: 09677741218</w:t>
      </w:r>
      <w:r w:rsidR="0008305B">
        <w:rPr>
          <w:rFonts w:ascii="Garamond" w:eastAsia="Andale Sans UI" w:hAnsi="Garamond"/>
          <w:kern w:val="2"/>
          <w:lang w:val="it"/>
        </w:rPr>
        <w:t xml:space="preserve">. </w:t>
      </w:r>
    </w:p>
    <w:p w14:paraId="3328DAE6" w14:textId="084175DC" w:rsidR="00BE1CA9" w:rsidRDefault="00BE1CA9" w:rsidP="00F83C37">
      <w:pPr>
        <w:pStyle w:val="Normal"/>
        <w:spacing w:line="360" w:lineRule="auto"/>
        <w:jc w:val="both"/>
        <w:rPr>
          <w:rFonts w:ascii="Garamond" w:eastAsia="Andale Sans UI" w:hAnsi="Garamond"/>
          <w:kern w:val="2"/>
          <w:lang w:val="it"/>
        </w:rPr>
      </w:pPr>
      <w:r>
        <w:rPr>
          <w:rFonts w:ascii="Garamond" w:eastAsia="Andale Sans UI" w:hAnsi="Garamond"/>
          <w:kern w:val="2"/>
          <w:lang w:val="it"/>
        </w:rPr>
        <w:t xml:space="preserve">Per consultare l’informativa privacy, è possibile cliccare sul seguente link </w:t>
      </w:r>
      <w:r w:rsidR="00A4046B" w:rsidRPr="00A4046B">
        <w:rPr>
          <w:rFonts w:ascii="Garamond" w:eastAsia="Andale Sans UI" w:hAnsi="Garamond"/>
          <w:kern w:val="2"/>
          <w:lang w:val="it"/>
        </w:rPr>
        <w:t>https://depjtimixdtszfumpemj.supabase.co/storage/v1/object/public/doc/public/Informativa%20privacy.docx</w:t>
      </w:r>
    </w:p>
    <w:p w14:paraId="2E4804B4" w14:textId="1454CDF7" w:rsidR="00DA1624" w:rsidRDefault="00C97427" w:rsidP="00F83C37">
      <w:pPr>
        <w:pStyle w:val="Normal"/>
        <w:spacing w:line="360" w:lineRule="auto"/>
        <w:jc w:val="both"/>
        <w:rPr>
          <w:rFonts w:ascii="Garamond" w:eastAsia="Andale Sans UI" w:hAnsi="Garamond"/>
          <w:kern w:val="1"/>
        </w:rPr>
      </w:pPr>
      <w:r>
        <w:rPr>
          <w:rFonts w:ascii="Garamond" w:eastAsia="Andale Sans UI" w:hAnsi="Garamond"/>
          <w:kern w:val="2"/>
        </w:rPr>
        <w:t xml:space="preserve">Per esercitare qualsiasi diritto in relazione ai Suoi dati personali e/o per avere informazioni in merito al relativo trattamento, </w:t>
      </w:r>
      <w:r w:rsidR="00696DDA">
        <w:rPr>
          <w:rFonts w:ascii="Garamond" w:eastAsia="Andale Sans UI" w:hAnsi="Garamond"/>
          <w:kern w:val="2"/>
        </w:rPr>
        <w:t>può</w:t>
      </w:r>
      <w:r>
        <w:rPr>
          <w:rFonts w:ascii="Garamond" w:eastAsia="Andale Sans UI" w:hAnsi="Garamond"/>
          <w:kern w:val="2"/>
        </w:rPr>
        <w:t xml:space="preserve"> contattarci</w:t>
      </w:r>
      <w:r w:rsidR="00696DDA">
        <w:rPr>
          <w:rFonts w:ascii="Garamond" w:eastAsia="Andale Sans UI" w:hAnsi="Garamond"/>
          <w:kern w:val="2"/>
        </w:rPr>
        <w:t xml:space="preserve"> tramite </w:t>
      </w:r>
      <w:r>
        <w:rPr>
          <w:rFonts w:ascii="Garamond" w:eastAsia="Andale Sans UI" w:hAnsi="Garamond"/>
          <w:kern w:val="2"/>
        </w:rPr>
        <w:t xml:space="preserve">i seguenti </w:t>
      </w:r>
      <w:r w:rsidR="00696DDA">
        <w:rPr>
          <w:rFonts w:ascii="Garamond" w:eastAsia="Andale Sans UI" w:hAnsi="Garamond"/>
          <w:kern w:val="2"/>
        </w:rPr>
        <w:t>canal</w:t>
      </w:r>
      <w:r>
        <w:rPr>
          <w:rFonts w:ascii="Garamond" w:eastAsia="Andale Sans UI" w:hAnsi="Garamond"/>
          <w:kern w:val="2"/>
        </w:rPr>
        <w:t>i:</w:t>
      </w:r>
      <w:r w:rsidR="00B121D3" w:rsidRPr="00B121D3">
        <w:rPr>
          <w:rFonts w:ascii="Garamond" w:eastAsia="Andale Sans UI" w:hAnsi="Garamond"/>
          <w:kern w:val="2"/>
        </w:rPr>
        <w:t xml:space="preserve"> e-mail:</w:t>
      </w:r>
      <w:r w:rsidR="00304A85">
        <w:rPr>
          <w:rFonts w:ascii="Garamond" w:eastAsia="Andale Sans UI" w:hAnsi="Garamond"/>
          <w:kern w:val="2"/>
        </w:rPr>
        <w:t xml:space="preserve"> </w:t>
      </w:r>
      <w:hyperlink r:id="rId9" w:history="1">
        <w:r w:rsidR="00304A85" w:rsidRPr="00DB2349">
          <w:rPr>
            <w:rStyle w:val="Collegamentoipertestuale"/>
            <w:rFonts w:ascii="Garamond" w:hAnsi="Garamond" w:cs="Trebuchet MS"/>
            <w:lang w:val="it"/>
          </w:rPr>
          <w:t>info@empethy.it</w:t>
        </w:r>
      </w:hyperlink>
      <w:r w:rsidR="00B121D3" w:rsidRPr="00B121D3">
        <w:rPr>
          <w:rFonts w:ascii="Garamond" w:hAnsi="Garamond" w:cs="Trebuchet MS"/>
          <w:color w:val="000000"/>
        </w:rPr>
        <w:t>,</w:t>
      </w:r>
      <w:r w:rsidR="00304A85">
        <w:rPr>
          <w:rFonts w:ascii="Garamond" w:hAnsi="Garamond" w:cs="Trebuchet MS"/>
          <w:color w:val="000000"/>
        </w:rPr>
        <w:t xml:space="preserve"> </w:t>
      </w:r>
      <w:r w:rsidR="00DA1624">
        <w:rPr>
          <w:rFonts w:ascii="Garamond" w:hAnsi="Garamond" w:cs="Trebuchet MS"/>
        </w:rPr>
        <w:t>PEC:</w:t>
      </w:r>
      <w:r w:rsidR="00DA1624" w:rsidRPr="00DA1624">
        <w:rPr>
          <w:rFonts w:ascii="Garamond" w:eastAsia="Andale Sans UI" w:hAnsi="Garamond"/>
          <w:kern w:val="1"/>
        </w:rPr>
        <w:t xml:space="preserve"> </w:t>
      </w:r>
      <w:hyperlink r:id="rId10" w:history="1">
        <w:r w:rsidR="00377DE1" w:rsidRPr="00DB2349">
          <w:rPr>
            <w:rStyle w:val="Collegamentoipertestuale"/>
            <w:rFonts w:ascii="Garamond" w:eastAsia="Andale Sans UI" w:hAnsi="Garamond"/>
            <w:kern w:val="1"/>
            <w:lang w:val="it"/>
          </w:rPr>
          <w:t>empethysrl@pec.it</w:t>
        </w:r>
      </w:hyperlink>
      <w:r w:rsidR="00377DE1">
        <w:rPr>
          <w:rFonts w:ascii="Garamond" w:eastAsia="Andale Sans UI" w:hAnsi="Garamond"/>
          <w:kern w:val="1"/>
          <w:lang w:val="it"/>
        </w:rPr>
        <w:t xml:space="preserve">. </w:t>
      </w:r>
    </w:p>
    <w:p w14:paraId="1BE932A1" w14:textId="5342854C" w:rsidR="00B121D3" w:rsidRPr="0044185B" w:rsidRDefault="007170C4" w:rsidP="00F83C37">
      <w:pPr>
        <w:pStyle w:val="Normal"/>
        <w:numPr>
          <w:ilvl w:val="0"/>
          <w:numId w:val="4"/>
        </w:numPr>
        <w:spacing w:line="360" w:lineRule="auto"/>
        <w:jc w:val="both"/>
        <w:rPr>
          <w:rFonts w:ascii="Garamond" w:hAnsi="Garamond" w:cs="Trebuchet MS"/>
          <w:color w:val="000000"/>
        </w:rPr>
      </w:pPr>
      <w:r>
        <w:rPr>
          <w:rFonts w:ascii="Garamond" w:eastAsia="Andale Sans UI" w:hAnsi="Garamond"/>
          <w:b/>
          <w:bCs/>
          <w:kern w:val="2"/>
        </w:rPr>
        <w:t>Cos’è un Cookie</w:t>
      </w:r>
      <w:r w:rsidR="00FE5CFF" w:rsidRPr="00B766A1">
        <w:rPr>
          <w:rFonts w:ascii="Garamond" w:eastAsia="Andale Sans UI" w:hAnsi="Garamond"/>
          <w:b/>
          <w:bCs/>
          <w:kern w:val="2"/>
        </w:rPr>
        <w:t xml:space="preserve"> </w:t>
      </w:r>
      <w:r w:rsidR="00DA1624" w:rsidRPr="0044185B">
        <w:rPr>
          <w:rFonts w:ascii="Garamond" w:eastAsia="Andale Sans UI" w:hAnsi="Garamond"/>
          <w:kern w:val="1"/>
        </w:rPr>
        <w:tab/>
      </w:r>
    </w:p>
    <w:p w14:paraId="642E7EC8" w14:textId="0CD4782C" w:rsidR="0099134D" w:rsidRDefault="0099134D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99134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Un cookie è un file di testo che un sito web visitato dall’utente invia al suo terminale (computer, dispositivo mobile quale smartphone o tablet), dove viene memorizzato per essere poi ritrasmesso a tale sito in occasione di una visita successiva al sito medesimo.</w:t>
      </w:r>
    </w:p>
    <w:p w14:paraId="31952A2C" w14:textId="73FFE9DA" w:rsidR="00796761" w:rsidRPr="00796761" w:rsidRDefault="00796761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Ad ogni visita successiva</w:t>
      </w:r>
      <w:r w:rsidR="0099134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 infatti,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i cookie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sono </w:t>
      </w:r>
      <w:proofErr w:type="spellStart"/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reinviati</w:t>
      </w:r>
      <w:proofErr w:type="spellEnd"/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al sito web che li ha originati (cookie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prime parti) o a un altro sito che li riconosce (cookie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terze parti). I cookie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sono utili perché consentono a un sito web di riconoscere il dispositivo dell’Utente. Essi hanno diverse finalità come, per esempio, consentire di navigare efficientemente tra le pagine, ricordare i siti preferiti e, in generale, migliorare l'esperienza di navigazione. Contribuiscono anche a garantire che i contenuti pubblicitari visualizzati online siano più mirati all'utente e ai suoi interessi. </w:t>
      </w:r>
    </w:p>
    <w:p w14:paraId="427F9E65" w14:textId="3255A677" w:rsidR="00796761" w:rsidRPr="00796761" w:rsidRDefault="00796761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Al riguardo</w:t>
      </w:r>
      <w:r w:rsidR="0099134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si individuano</w:t>
      </w:r>
      <w:r w:rsidR="00A5058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pertanto</w:t>
      </w:r>
      <w:r w:rsidR="00A5058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due macrocategorie: cookie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"tecnici" e cookie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"di profilazione".</w:t>
      </w:r>
    </w:p>
    <w:p w14:paraId="34EC5C50" w14:textId="1B23B5DF" w:rsidR="00796761" w:rsidRPr="0099134D" w:rsidRDefault="00796761" w:rsidP="0099134D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</w:pPr>
      <w:r w:rsidRPr="0099134D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Cookie</w:t>
      </w:r>
      <w:r w:rsidR="0028175A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s</w:t>
      </w:r>
      <w:r w:rsidRPr="0099134D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 xml:space="preserve"> tecnici</w:t>
      </w:r>
    </w:p>
    <w:p w14:paraId="6A9E37CF" w14:textId="4404EA94" w:rsidR="00796761" w:rsidRPr="00796761" w:rsidRDefault="00796761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lastRenderedPageBreak/>
        <w:t>I cookie</w:t>
      </w:r>
      <w:r w:rsidR="002817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tecnici sono quelli utilizzati al solo fine di "effettuare la trasmissione di una comunicazione su una rete di comunicazione elettronica, o nella misura strettamente necessaria al fornitore di un servizio della società dell'informazione esplicitamente richiesto dall'abbonato o dall'utente a erogare tale servizio" (cfr. art. 122, comma 1, del </w:t>
      </w:r>
      <w:proofErr w:type="spellStart"/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D.Lgs.</w:t>
      </w:r>
      <w:proofErr w:type="spellEnd"/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196/2003).</w:t>
      </w:r>
    </w:p>
    <w:p w14:paraId="52CFFCBB" w14:textId="77777777" w:rsidR="00796761" w:rsidRPr="00796761" w:rsidRDefault="00796761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Essi non vengono utilizzati per scopi ulteriori e sono normalmente installati direttamente dal titolare o gestore del sito web. </w:t>
      </w:r>
    </w:p>
    <w:p w14:paraId="101F676E" w14:textId="6C977B5C" w:rsidR="00796761" w:rsidRPr="00796761" w:rsidRDefault="00796761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Possono essere suddivisi in cookie</w:t>
      </w:r>
      <w:r w:rsidR="002817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navigazione o di sessione, che garantiscono la normale navigazione e fruizione del sito web (permettendo, ad esempio, di realizzare un acquisto o autenticarsi per accedere ad aree riservate); cookie</w:t>
      </w:r>
      <w:r w:rsidR="002817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proofErr w:type="spellStart"/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analytics</w:t>
      </w:r>
      <w:proofErr w:type="spellEnd"/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 assimilati ai cookie</w:t>
      </w:r>
      <w:r w:rsidR="002817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tecnici laddove utilizzati direttamente dal gestore del sito per raccogliere informazioni, in forma aggregata, sul numero degli utenti e su come questi visitano il sito stesso; cookie</w:t>
      </w:r>
      <w:r w:rsidR="002817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funzionalità, che permettono all'utente la navigazione in funzione di una serie di criteri selezionati (ad esempio, la lingua, i prodotti selezionati per l'acquisto)</w:t>
      </w:r>
      <w:r w:rsidR="007D1A6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Pr="00796761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al fine di migliorare il servizio reso allo stesso.</w:t>
      </w:r>
    </w:p>
    <w:p w14:paraId="2B7C7E94" w14:textId="6D40F4D9" w:rsidR="00625F33" w:rsidRPr="00DF5A0B" w:rsidRDefault="00796761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</w:pPr>
      <w:r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Per l'installazione di tali cookie</w:t>
      </w:r>
      <w:r w:rsidR="0028175A"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s</w:t>
      </w:r>
      <w:r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 non è richiesto il preventivo consenso degli utenti, mentre resta fermo l'obbligo di informare gli interessati</w:t>
      </w:r>
      <w:r w:rsidR="007D1A6E"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 del loro utilizzo</w:t>
      </w:r>
      <w:r w:rsidR="0028175A"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,</w:t>
      </w:r>
      <w:r w:rsidRPr="00DF5A0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 con le modalità che il gestore del sito ritenga più idonee.</w:t>
      </w:r>
      <w:r w:rsidR="0028175A" w:rsidRPr="00DF5A0B">
        <w:rPr>
          <w:rFonts w:ascii="Roboto" w:hAnsi="Roboto"/>
          <w:color w:val="343843"/>
          <w:sz w:val="21"/>
          <w:szCs w:val="21"/>
          <w:u w:val="single"/>
          <w:shd w:val="clear" w:color="auto" w:fill="FFFFFF"/>
        </w:rPr>
        <w:t xml:space="preserve"> </w:t>
      </w:r>
    </w:p>
    <w:p w14:paraId="685338A2" w14:textId="77777777" w:rsidR="00625F33" w:rsidRDefault="00625F33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</w:p>
    <w:p w14:paraId="514E1FFA" w14:textId="7FC09BBE" w:rsidR="0051624B" w:rsidRPr="0099134D" w:rsidRDefault="0051624B" w:rsidP="0051624B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</w:pPr>
      <w:r w:rsidRPr="0099134D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Cookie</w:t>
      </w:r>
      <w:r w:rsidR="0028175A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s</w:t>
      </w:r>
      <w:r w:rsidRPr="0099134D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 xml:space="preserve"> </w:t>
      </w:r>
      <w:r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di profilazione</w:t>
      </w:r>
    </w:p>
    <w:p w14:paraId="59FC7F15" w14:textId="789124F2" w:rsidR="00625F33" w:rsidRDefault="0028175A" w:rsidP="00A7034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 </w:t>
      </w:r>
      <w:r w:rsidR="00995BD0">
        <w:rPr>
          <w:rFonts w:ascii="Garamond" w:eastAsia="Andale Sans UI" w:hAnsi="Garamond" w:cs="Arial"/>
          <w:kern w:val="2"/>
          <w:sz w:val="24"/>
          <w:szCs w:val="24"/>
          <w:lang w:eastAsia="it-IT"/>
        </w:rPr>
        <w:t>cookies di profilazione s</w:t>
      </w:r>
      <w:r w:rsidRPr="002817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ono volti a creare profili relativi all'utente e vengono utilizzati al fine di inviare messaggi pubblicitari in linea con le preferenze manifestate dallo stesso nell'ambito della navigazione in rete. </w:t>
      </w:r>
    </w:p>
    <w:p w14:paraId="44C4BA29" w14:textId="49B5D338" w:rsidR="00567414" w:rsidRPr="00567414" w:rsidRDefault="00567414" w:rsidP="0056741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56741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EMPETHY S.r.l. informa l’Utente che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, o</w:t>
      </w:r>
      <w:r w:rsidRPr="0056741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ltre ai cookie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s</w:t>
      </w:r>
      <w:r w:rsidRPr="0056741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tecnici,</w:t>
      </w:r>
      <w:r w:rsidR="00A8186C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</w:t>
      </w:r>
      <w:r w:rsidRPr="0056741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utilizza nel Sito anche cookie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s</w:t>
      </w:r>
      <w:r w:rsidRPr="0056741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di profilazione che perseguono finalità di analisi dei comportamenti dell’Utente ai fini di marketing.</w:t>
      </w:r>
    </w:p>
    <w:p w14:paraId="76D603DB" w14:textId="77777777" w:rsidR="00A8186C" w:rsidRDefault="00A8186C" w:rsidP="00A8186C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A8186C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In ragione della particolare invasività che tali dispositivi possono avere nell'ambito della sfera privata degli utenti, la normativa europea e italiana prevede che l'utente debba essere adeguatamente informato sull'uso degli stessi ed esprimere così il proprio valido consenso.</w:t>
      </w:r>
    </w:p>
    <w:p w14:paraId="65FF4ECF" w14:textId="6DA011B9" w:rsidR="00203341" w:rsidRPr="00B02177" w:rsidRDefault="00E311CC" w:rsidP="00A8186C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u w:val="single"/>
          <w:lang w:val="it" w:eastAsia="it-IT"/>
        </w:rPr>
      </w:pPr>
      <w:r w:rsidRPr="00B02177">
        <w:rPr>
          <w:rFonts w:ascii="Garamond" w:eastAsia="Andale Sans UI" w:hAnsi="Garamond" w:cs="Arial"/>
          <w:kern w:val="2"/>
          <w:sz w:val="24"/>
          <w:szCs w:val="24"/>
          <w:u w:val="single"/>
          <w:lang w:val="it" w:eastAsia="it-IT"/>
        </w:rPr>
        <w:t>In particolare, q</w:t>
      </w:r>
      <w:r w:rsidR="00571826" w:rsidRPr="00B02177">
        <w:rPr>
          <w:rFonts w:ascii="Garamond" w:eastAsia="Andale Sans UI" w:hAnsi="Garamond" w:cs="Arial"/>
          <w:kern w:val="2"/>
          <w:sz w:val="24"/>
          <w:szCs w:val="24"/>
          <w:u w:val="single"/>
          <w:lang w:val="it" w:eastAsia="it-IT"/>
        </w:rPr>
        <w:t>uando sono utilizzati tali cookies</w:t>
      </w:r>
      <w:r w:rsidR="002E7962" w:rsidRPr="00B02177">
        <w:rPr>
          <w:rFonts w:ascii="Garamond" w:eastAsia="Andale Sans UI" w:hAnsi="Garamond" w:cs="Arial"/>
          <w:kern w:val="2"/>
          <w:sz w:val="24"/>
          <w:szCs w:val="24"/>
          <w:u w:val="single"/>
          <w:lang w:val="it" w:eastAsia="it-IT"/>
        </w:rPr>
        <w:t xml:space="preserve">, l’utente dovrà dare un consenso esplicito che apparirà </w:t>
      </w:r>
      <w:r w:rsidR="00F50D99" w:rsidRPr="00B02177">
        <w:rPr>
          <w:rFonts w:ascii="Garamond" w:eastAsia="Andale Sans UI" w:hAnsi="Garamond" w:cs="Arial"/>
          <w:kern w:val="2"/>
          <w:sz w:val="24"/>
          <w:szCs w:val="24"/>
          <w:u w:val="single"/>
          <w:lang w:val="it" w:eastAsia="it-IT"/>
        </w:rPr>
        <w:t>nel banner non appena entrerà nel sito.</w:t>
      </w:r>
    </w:p>
    <w:p w14:paraId="23977AC8" w14:textId="77777777" w:rsidR="00A8186C" w:rsidRDefault="00A8186C" w:rsidP="00A8186C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</w:p>
    <w:p w14:paraId="6977380D" w14:textId="44A6E1CD" w:rsidR="006155C0" w:rsidRPr="006155C0" w:rsidRDefault="006155C0" w:rsidP="006155C0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val="it" w:eastAsia="it-IT"/>
        </w:rPr>
      </w:pPr>
      <w:r w:rsidRPr="006155C0">
        <w:rPr>
          <w:rFonts w:ascii="Garamond" w:eastAsia="Andale Sans UI" w:hAnsi="Garamond" w:cs="Arial"/>
          <w:b/>
          <w:bCs/>
          <w:kern w:val="2"/>
          <w:sz w:val="24"/>
          <w:szCs w:val="24"/>
          <w:lang w:val="it" w:eastAsia="it-IT"/>
        </w:rPr>
        <w:t>Cookies di terze parti</w:t>
      </w:r>
    </w:p>
    <w:p w14:paraId="28113053" w14:textId="5D022A09" w:rsidR="00D04D33" w:rsidRPr="00D04D33" w:rsidRDefault="00D04D33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Nel corso della navigazione sul sito di EMPETHY S.r.l. </w:t>
      </w:r>
      <w:r w:rsidR="0019306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(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www.empethy.it</w:t>
      </w:r>
      <w:r w:rsidR="0019306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),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l'Utente potrebbe ricevere sul suo terminale anche cookie</w:t>
      </w:r>
      <w:r w:rsidR="0019306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siti o di web server diversi (c.d. cookie</w:t>
      </w:r>
      <w:r w:rsidR="0019306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"terze parti"): ciò accade perché sul sito possono essere presenti elementi come, ad esempio, immagini, mappe, suoni, specifici link a pagine web di altri domini che risiedono su server diversi da quello sul quale si trova la pagina richiesta. In altre parole, detti cookie</w:t>
      </w:r>
      <w:r w:rsidR="0019306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sono impostati direttamente da gestori di siti web o server diversi dal Sito. Questi terzi potrebbero impostare cookie</w:t>
      </w:r>
      <w:r w:rsidR="0019306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mentre visitate il Sito e ottenere così informazioni relative al 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lastRenderedPageBreak/>
        <w:t>fatto che avete visitato il sito www.empethy.it.</w:t>
      </w:r>
    </w:p>
    <w:p w14:paraId="3677A6F6" w14:textId="77777777" w:rsidR="00D04D33" w:rsidRPr="00D04D33" w:rsidRDefault="00D04D33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</w:p>
    <w:p w14:paraId="274D056F" w14:textId="6FB0B3A6" w:rsidR="00D04D33" w:rsidRPr="00D04D33" w:rsidRDefault="007370B0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>Il presente sito inc</w:t>
      </w:r>
      <w:r w:rsidR="009600D9">
        <w:rPr>
          <w:rFonts w:ascii="Garamond" w:eastAsia="Andale Sans UI" w:hAnsi="Garamond" w:cs="Arial"/>
          <w:kern w:val="2"/>
          <w:sz w:val="24"/>
          <w:szCs w:val="24"/>
          <w:lang w:eastAsia="it-IT"/>
        </w:rPr>
        <w:t>lude, altresì, plugin</w:t>
      </w:r>
      <w:r w:rsidR="00D45C9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e/o pulsanti per </w:t>
      </w:r>
      <w:r w:rsidR="0059570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i social network</w:t>
      </w:r>
      <w:r w:rsidR="00E76A6F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3A2D45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che hanno lo scopo di consentire una facile condivisione dei contenuti </w:t>
      </w:r>
      <w:r w:rsidR="00BE4425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del nostro sito </w:t>
      </w:r>
      <w:r w:rsidR="003A2D45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sui Vostri social network </w:t>
      </w:r>
      <w:r w:rsidR="00BE4425">
        <w:rPr>
          <w:rFonts w:ascii="Garamond" w:eastAsia="Andale Sans UI" w:hAnsi="Garamond" w:cs="Arial"/>
          <w:kern w:val="2"/>
          <w:sz w:val="24"/>
          <w:szCs w:val="24"/>
          <w:lang w:eastAsia="it-IT"/>
        </w:rPr>
        <w:t>e che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Vi consentono</w:t>
      </w:r>
      <w:r w:rsidR="00BE4425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di far conoscere a</w:t>
      </w:r>
      <w:r w:rsidR="00BE4425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d 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altre persone la Vostra consultazione o la Vostra opinione in merito ai contenuti del nostro sito. Questo è</w:t>
      </w:r>
      <w:r w:rsidR="00D6494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in particolare</w:t>
      </w:r>
      <w:r w:rsidR="00D6494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il caso di pulsanti come "Condividi", "mi piace", forniti da</w:t>
      </w:r>
      <w:r w:rsidR="00D6494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social network come “Facebook”</w:t>
      </w:r>
      <w:r w:rsidR="00D6494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“Instagram”</w:t>
      </w:r>
      <w:r w:rsidR="00D6494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D04D33"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“Google+”</w:t>
      </w:r>
      <w:r w:rsidR="00860DC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e simili.</w:t>
      </w:r>
    </w:p>
    <w:p w14:paraId="50D63389" w14:textId="77777777" w:rsidR="00D04D33" w:rsidRPr="00D04D33" w:rsidRDefault="00D04D33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Il social network che presenti uno dei suddetti pulsanti potrebbe identificare l'utente attraverso questo tasto, anche se questo non viene utilizzato quando visitate il nostro sito web.</w:t>
      </w:r>
    </w:p>
    <w:p w14:paraId="44840229" w14:textId="22457F9B" w:rsidR="00D04D33" w:rsidRPr="00D04D33" w:rsidRDefault="00D04D33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In effetti</w:t>
      </w:r>
      <w:r w:rsidR="00DD78B2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questo tipo di tasto può consentire al social network in questione di seguire la Vostra navigazione sul nostro sito, semplicemente perché il Vostro account del social network in questione è stato attivato sul Vostro terminale (sessione aperta) durante la Vostra visita al nostro sito.</w:t>
      </w:r>
    </w:p>
    <w:p w14:paraId="50ED3834" w14:textId="77777777" w:rsidR="00E440E7" w:rsidRDefault="00D04D33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Non abbiamo nessun controllo sul processo utilizzato dal social network per raccogliere informazioni sulla Vostra navigazione sul nostro sito e collegate ai dati personali di cui dispongono. </w:t>
      </w:r>
    </w:p>
    <w:p w14:paraId="2207848D" w14:textId="2216121A" w:rsidR="00625F33" w:rsidRDefault="00D04D33" w:rsidP="00D04D33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Vi </w:t>
      </w:r>
      <w:r w:rsidR="00A15DB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consigliamo e vi 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invitiamo</w:t>
      </w:r>
      <w:r w:rsidR="00A15DB0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quindi, 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a consultare le privacy </w:t>
      </w:r>
      <w:r w:rsidR="00DD78B2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e cookies 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policy di questi social network per conoscerne lo scopo di utilizzo</w:t>
      </w:r>
      <w:r w:rsidR="00E440E7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- 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compresa la pubblicità</w:t>
      </w:r>
      <w:r w:rsidR="00E137BF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– e 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le informazioni di navigazione che possono raccogliere con questi pulsanti di applicazione. Tali policies dovrebbero</w:t>
      </w:r>
      <w:r w:rsidR="00DD78B2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in particolare</w:t>
      </w:r>
      <w:r w:rsidR="00DD78B2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proofErr w:type="spellStart"/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consentirVi</w:t>
      </w:r>
      <w:proofErr w:type="spellEnd"/>
      <w:r w:rsidRPr="00D04D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di esercitare le Vostre scelte presso tali social network, tramite le impostazioni dei Vostri account per l’utilizzo di ciascuno di questi.</w:t>
      </w:r>
    </w:p>
    <w:p w14:paraId="65BBC4F9" w14:textId="34E9A091" w:rsidR="00931A7A" w:rsidRPr="009E0DBA" w:rsidRDefault="009E0DBA" w:rsidP="00931A7A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</w:pPr>
      <w:r w:rsidRPr="009E0DBA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Cookies analitici</w:t>
      </w:r>
    </w:p>
    <w:p w14:paraId="569D7B46" w14:textId="15ADED85" w:rsidR="001B5756" w:rsidRDefault="0009441F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 cookies analitici sono utilizzati per </w:t>
      </w:r>
      <w:r w:rsidR="009F6847">
        <w:rPr>
          <w:rFonts w:ascii="Garamond" w:eastAsia="Andale Sans UI" w:hAnsi="Garamond" w:cs="Arial"/>
          <w:kern w:val="2"/>
          <w:sz w:val="24"/>
          <w:szCs w:val="24"/>
          <w:lang w:eastAsia="it-IT"/>
        </w:rPr>
        <w:t>raccogliere informazioni statistiche sul numero degli utenti che accedono ad un servizio.</w:t>
      </w:r>
    </w:p>
    <w:p w14:paraId="4305963F" w14:textId="238F9260" w:rsidR="00D502BE" w:rsidRPr="007E00FE" w:rsidRDefault="00D502BE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7E00F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 cookies analitici utilizzati da EMPETHY S.R.L. sono cookies di terze parti perché </w:t>
      </w:r>
      <w:r w:rsidR="00BF154C" w:rsidRPr="007E00F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non vengono direttamente veicolati da noi ma </w:t>
      </w:r>
      <w:r w:rsidR="00675475" w:rsidRPr="007E00F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da soggetti terzi. Pertanto, essi non sono installati direttamente dalla Società</w:t>
      </w:r>
      <w:r w:rsidR="00B84C87" w:rsidRPr="007E00F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ma da soggetti terzi.</w:t>
      </w:r>
    </w:p>
    <w:p w14:paraId="522BE931" w14:textId="25B95E2D" w:rsidR="00B84C87" w:rsidRDefault="00B84C87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7E00F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Nello specifico, </w:t>
      </w:r>
      <w:r w:rsidR="00E16DED" w:rsidRPr="007E00FE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la piattaforma che rilascia tale tipo di cookie è “Google </w:t>
      </w:r>
      <w:r w:rsidR="00B95FD1" w:rsidRPr="007E00FE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Analytics”</w:t>
      </w:r>
      <w:r w:rsidR="007466AD" w:rsidRPr="007E00FE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.</w:t>
      </w:r>
    </w:p>
    <w:p w14:paraId="641A4435" w14:textId="77777777" w:rsidR="00264F44" w:rsidRPr="00264F44" w:rsidRDefault="00264F44" w:rsidP="00264F4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264F4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Google Analytics è un servizio di analisi web fornito da Google, attraverso il rilascio sul Vostro terminale di appositi cookies che vengono utilizzati al solo fine di ricavare informazioni statistiche anonime sull'uso del sito.</w:t>
      </w:r>
    </w:p>
    <w:p w14:paraId="5EB78A41" w14:textId="0E9FDB4B" w:rsidR="00264F44" w:rsidRPr="00264F44" w:rsidRDefault="00264F44" w:rsidP="00264F4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264F4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I dati raccolti non vengono utilizzati per identificare personalmente gli utenti </w:t>
      </w:r>
      <w:r w:rsidR="005638BB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del </w:t>
      </w:r>
      <w:r w:rsidRPr="00264F4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sito e non vengono uniti con i dati personali eventualmente rilasciati dall’utente. Questi dati non vengono altrimenti utilizzati né trasmessi a terzi.</w:t>
      </w:r>
    </w:p>
    <w:p w14:paraId="5D64D9D2" w14:textId="77777777" w:rsidR="00565AEE" w:rsidRPr="005638BB" w:rsidRDefault="006602CF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</w:pPr>
      <w:r w:rsidRPr="005638B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I cookies </w:t>
      </w:r>
      <w:proofErr w:type="spellStart"/>
      <w:r w:rsidRPr="005638B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analytics</w:t>
      </w:r>
      <w:proofErr w:type="spellEnd"/>
      <w:r w:rsidRPr="005638B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 di terza parte </w:t>
      </w:r>
      <w:r w:rsidR="005A31FA" w:rsidRPr="005638B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>sono installati senza il consenso preventivo dell’Utente, poiché essi sono meno invasivi in quanto anonimizzati</w:t>
      </w:r>
      <w:r w:rsidR="00E5376B" w:rsidRPr="005638BB">
        <w:rPr>
          <w:rFonts w:ascii="Garamond" w:eastAsia="Andale Sans UI" w:hAnsi="Garamond" w:cs="Arial"/>
          <w:kern w:val="2"/>
          <w:sz w:val="24"/>
          <w:szCs w:val="24"/>
          <w:u w:val="single"/>
          <w:lang w:eastAsia="it-IT"/>
        </w:rPr>
        <w:t xml:space="preserve">. </w:t>
      </w:r>
    </w:p>
    <w:p w14:paraId="0AC32073" w14:textId="26DF3E46" w:rsidR="00264F44" w:rsidRDefault="00E5376B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In ogni caso, l’Utente può </w:t>
      </w:r>
      <w:r w:rsidR="00D13A88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bloccare l’installazione dei cookies </w:t>
      </w:r>
      <w:proofErr w:type="spellStart"/>
      <w:r w:rsidR="00D13A8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analytics</w:t>
      </w:r>
      <w:proofErr w:type="spellEnd"/>
      <w:r w:rsidR="00D57874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in qualsiasi momento </w:t>
      </w:r>
      <w:r w:rsidR="00560A0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- senza che ciò comprometta</w:t>
      </w:r>
      <w:r w:rsidR="00AE0C25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 in alcun modo</w:t>
      </w:r>
      <w:r w:rsidR="00D57874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560A0B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la possibilità di visitare il nostro sito e </w:t>
      </w:r>
      <w:r w:rsidR="00AE0C25">
        <w:rPr>
          <w:rFonts w:ascii="Garamond" w:eastAsia="Andale Sans UI" w:hAnsi="Garamond" w:cs="Arial"/>
          <w:kern w:val="2"/>
          <w:sz w:val="24"/>
          <w:szCs w:val="24"/>
          <w:lang w:eastAsia="it-IT"/>
        </w:rPr>
        <w:t>di fruire dei relativi servizi</w:t>
      </w:r>
      <w:r w:rsidR="00D57874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. </w:t>
      </w:r>
    </w:p>
    <w:p w14:paraId="1D4862F8" w14:textId="2554B73B" w:rsidR="00492C04" w:rsidRPr="00492C04" w:rsidRDefault="00565AEE" w:rsidP="00492C0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lastRenderedPageBreak/>
        <w:t xml:space="preserve">In particolare, è </w:t>
      </w:r>
      <w:r w:rsidR="00492C04"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possibile scegliere di non essere più tracciati tramite l’uso di Google </w:t>
      </w:r>
      <w:proofErr w:type="spellStart"/>
      <w:r w:rsidR="00492C04"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analytics</w:t>
      </w:r>
      <w:proofErr w:type="spellEnd"/>
      <w:r w:rsidR="00492C04"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, semplicemente mediante le funzionalità del browser.</w:t>
      </w:r>
    </w:p>
    <w:p w14:paraId="7D098979" w14:textId="77777777" w:rsidR="00492C04" w:rsidRPr="00492C04" w:rsidRDefault="00492C04" w:rsidP="00492C0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I cookies di Google Analytics possono essere rifiutati seguendo la procedura indicata da Google (</w:t>
      </w:r>
      <w:hyperlink r:id="rId11">
        <w:r w:rsidRPr="00492C04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val="it" w:eastAsia="it-IT"/>
          </w:rPr>
          <w:t>https://tools.google.com/dlpage/gaoptout?hl=it</w:t>
        </w:r>
      </w:hyperlink>
      <w:r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).</w:t>
      </w:r>
    </w:p>
    <w:p w14:paraId="798B2799" w14:textId="77777777" w:rsidR="003C61AA" w:rsidRDefault="00492C04" w:rsidP="00492C0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Il mancato rifiuto dei cookies di Google implica consenso al trattamento dei dati dell’Utente da parte di Google, per le modalità e finalità sopraindicate. </w:t>
      </w:r>
    </w:p>
    <w:p w14:paraId="71EBEECD" w14:textId="07DB0CEA" w:rsidR="00492C04" w:rsidRPr="00492C04" w:rsidRDefault="00492C04" w:rsidP="00492C0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492C04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Per consultare l'informativa privacy relativa al servizio Google Analytics, si prega di visitare il relativo sito.</w:t>
      </w:r>
    </w:p>
    <w:p w14:paraId="25A547B1" w14:textId="77777777" w:rsidR="00492C04" w:rsidRPr="00492C04" w:rsidRDefault="00492C04" w:rsidP="00796761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</w:p>
    <w:p w14:paraId="03E44213" w14:textId="3A75D9B7" w:rsidR="00BE1CE3" w:rsidRDefault="006C5C53" w:rsidP="00BE1CE3">
      <w:pPr>
        <w:pStyle w:val="Paragrafoelenco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</w:pPr>
      <w:r w:rsidRPr="006C5C53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Scelte dell’Utente relative ai cookies</w:t>
      </w:r>
    </w:p>
    <w:p w14:paraId="31348606" w14:textId="075CF9E9" w:rsidR="00C0003D" w:rsidRPr="00FD3EFD" w:rsidRDefault="00CE11EE" w:rsidP="004F22E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In occasione della prima visita al nostro sito è possibile accettare tutti i cookies </w:t>
      </w:r>
      <w:r w:rsidR="004376AF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cliccando sul tasto “</w:t>
      </w:r>
      <w:r w:rsidR="00B06195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Accetta </w:t>
      </w:r>
      <w:r w:rsidR="00A23409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tutti</w:t>
      </w:r>
      <w:r w:rsidR="004376AF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”</w:t>
      </w:r>
      <w:r w:rsidR="005C122C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="00366A4B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</w:t>
      </w:r>
      <w:r w:rsidR="0062780D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present</w:t>
      </w:r>
      <w:r w:rsidR="007245A1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e</w:t>
      </w:r>
      <w:r w:rsidR="0062780D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nel Banner. Allo stesso modo, è possibile</w:t>
      </w:r>
      <w:r w:rsidR="00C37BB0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decidere di rifiutarli</w:t>
      </w:r>
      <w:r w:rsidR="007C3A66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cliccando sul tasto “Rifiuta”, </w:t>
      </w:r>
      <w:r w:rsidR="003545E5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present</w:t>
      </w:r>
      <w:r w:rsidR="0062780D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e</w:t>
      </w:r>
      <w:r w:rsidR="003545E5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nel banner</w:t>
      </w:r>
      <w:r w:rsidR="00FD3EFD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 oppure scegliere i cookie</w:t>
      </w:r>
      <w:r w:rsidR="00B17833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</w:t>
      </w:r>
      <w:r w:rsidR="00FD3EFD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che si preferiscono </w:t>
      </w:r>
      <w:r w:rsidR="00C22CE0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cliccando su</w:t>
      </w:r>
      <w:r w:rsidR="00FD3EFD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l tasto</w:t>
      </w:r>
      <w:r w:rsidR="00C22CE0" w:rsidRPr="00FD3EF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"Personalizza".</w:t>
      </w:r>
    </w:p>
    <w:p w14:paraId="28484A42" w14:textId="77777777" w:rsidR="0087391B" w:rsidRDefault="00AA40A7" w:rsidP="004F22E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FD3EFD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Successivamente, l’Utente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potrà</w:t>
      </w:r>
      <w:r w:rsidRPr="00AA40A7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scegliere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,</w:t>
      </w:r>
      <w:r w:rsidRPr="00AA40A7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in qualsiasi momento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,</w:t>
      </w:r>
      <w:r w:rsidRPr="00AA40A7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di esprimere 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/o</w:t>
      </w:r>
      <w:r w:rsidRPr="00AA40A7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modificare le scelte</w:t>
      </w:r>
      <w:r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 relative a</w:t>
      </w:r>
      <w:r w:rsidRPr="00AA40A7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i cookies </w:t>
      </w:r>
      <w:r w:rsidR="00C97827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 xml:space="preserve">attraverso la </w:t>
      </w:r>
      <w:r w:rsidR="00C97827" w:rsidRPr="00C97827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sezione "Preferenze sui cookie", che trov</w:t>
      </w:r>
      <w:r w:rsidR="0087391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erà</w:t>
      </w:r>
      <w:r w:rsidR="00C97827" w:rsidRPr="00C97827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in fondo alla pagina</w:t>
      </w:r>
      <w:r w:rsidR="0087391B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del sito web. </w:t>
      </w:r>
    </w:p>
    <w:p w14:paraId="156D04FB" w14:textId="77777777" w:rsidR="00F06B10" w:rsidRDefault="00F06B10" w:rsidP="004F22E4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</w:p>
    <w:p w14:paraId="788E1A65" w14:textId="7FAA3839" w:rsidR="00CD2671" w:rsidRDefault="00CD2671" w:rsidP="00BE1CE3">
      <w:pPr>
        <w:pStyle w:val="Paragrafoelenco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</w:pPr>
      <w:r w:rsidRPr="00774DCC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Come disabil</w:t>
      </w:r>
      <w:r w:rsidR="00774DCC" w:rsidRPr="00774DCC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itare i cookies</w:t>
      </w:r>
    </w:p>
    <w:p w14:paraId="670F62D6" w14:textId="2BA50168" w:rsidR="008A435A" w:rsidRDefault="00E9455D" w:rsidP="008A435A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</w:pPr>
      <w:r w:rsidRPr="00E9455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È possibile disabilit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>a</w:t>
      </w:r>
      <w:r w:rsidRPr="00E9455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re i cookies </w:t>
      </w:r>
      <w:r w:rsidR="00AA2FBC">
        <w:rPr>
          <w:rFonts w:ascii="Garamond" w:eastAsia="Andale Sans UI" w:hAnsi="Garamond" w:cs="Arial"/>
          <w:kern w:val="2"/>
          <w:sz w:val="24"/>
          <w:szCs w:val="24"/>
          <w:lang w:eastAsia="it-IT"/>
        </w:rPr>
        <w:t>in base al browser utilizzato</w:t>
      </w:r>
      <w:r w:rsidR="008A435A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</w:t>
      </w:r>
      <w:r w:rsidR="008A435A" w:rsidRPr="008A435A">
        <w:rPr>
          <w:rFonts w:ascii="Garamond" w:eastAsia="Andale Sans UI" w:hAnsi="Garamond" w:cs="Arial"/>
          <w:kern w:val="2"/>
          <w:sz w:val="24"/>
          <w:szCs w:val="24"/>
          <w:lang w:val="it" w:eastAsia="it-IT"/>
        </w:rPr>
        <w:t>seguendo le indicazioni fornite dai principali browser ai seguenti link:</w:t>
      </w:r>
    </w:p>
    <w:p w14:paraId="79684242" w14:textId="47439E37" w:rsidR="002D3FFA" w:rsidRPr="002D3FFA" w:rsidRDefault="002D3FFA" w:rsidP="002D3FFA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</w:pPr>
      <w:r w:rsidRPr="002D3FFA"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  <w:t xml:space="preserve">Internet Explorer™: </w:t>
      </w:r>
      <w:hyperlink r:id="rId12" w:history="1">
        <w:r w:rsidRPr="004600E9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val="en-US" w:eastAsia="it-IT"/>
          </w:rPr>
          <w:t>http://windows.microsoft.com/it-IT/windows-vista/Block-or-allow-cookies</w:t>
        </w:r>
      </w:hyperlink>
    </w:p>
    <w:p w14:paraId="2FC2C42E" w14:textId="5F74F2AC" w:rsidR="002D3FFA" w:rsidRPr="002D3FFA" w:rsidRDefault="002D3FFA" w:rsidP="002D3FFA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</w:pPr>
      <w:r w:rsidRPr="002D3FFA"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  <w:t>Safari™:</w:t>
      </w:r>
      <w:hyperlink r:id="rId13">
        <w:r w:rsidRPr="002D3FFA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val="en-US" w:eastAsia="it-IT"/>
          </w:rPr>
          <w:t>http://www.apple.com/it/support/</w:t>
        </w:r>
      </w:hyperlink>
    </w:p>
    <w:p w14:paraId="5DECE942" w14:textId="03A26825" w:rsidR="002D3FFA" w:rsidRPr="002D3FFA" w:rsidRDefault="002D3FFA" w:rsidP="002D3FFA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</w:pPr>
      <w:r w:rsidRPr="002D3FFA"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  <w:t>Chrome™:</w:t>
      </w:r>
      <w:hyperlink r:id="rId14">
        <w:r w:rsidRPr="002D3FFA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val="en-US" w:eastAsia="it-IT"/>
          </w:rPr>
          <w:t>https://support.google.com/chrome/answer/95647?hl=it&amp;hlrm=en</w:t>
        </w:r>
      </w:hyperlink>
    </w:p>
    <w:p w14:paraId="64BD6CEE" w14:textId="7A2345E2" w:rsidR="002D3FFA" w:rsidRPr="002D3FFA" w:rsidRDefault="002D3FFA" w:rsidP="002D3FFA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</w:pPr>
      <w:r w:rsidRPr="002D3FFA"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  <w:t>Firefox™:</w:t>
      </w:r>
      <w:hyperlink r:id="rId15">
        <w:r w:rsidRPr="002D3FFA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val="en-US" w:eastAsia="it-IT"/>
          </w:rPr>
          <w:t>http://support.mozilla.org/it/kb/Attivare%20e%20disattivare%20i%20cookie</w:t>
        </w:r>
      </w:hyperlink>
    </w:p>
    <w:p w14:paraId="5208CC23" w14:textId="57FB1817" w:rsidR="002D3FFA" w:rsidRDefault="002D3FFA" w:rsidP="002D3FFA">
      <w:pPr>
        <w:pStyle w:val="Paragrafoelenco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</w:pPr>
      <w:r w:rsidRPr="002D3FFA">
        <w:rPr>
          <w:rFonts w:ascii="Garamond" w:eastAsia="Andale Sans UI" w:hAnsi="Garamond" w:cs="Arial"/>
          <w:kern w:val="2"/>
          <w:sz w:val="24"/>
          <w:szCs w:val="24"/>
          <w:lang w:val="en-US" w:eastAsia="it-IT"/>
        </w:rPr>
        <w:t>Opera™:</w:t>
      </w:r>
      <w:hyperlink r:id="rId16">
        <w:r w:rsidRPr="002D3FFA">
          <w:rPr>
            <w:rStyle w:val="Collegamentoipertestuale"/>
            <w:rFonts w:ascii="Garamond" w:eastAsia="Andale Sans UI" w:hAnsi="Garamond" w:cs="Arial"/>
            <w:kern w:val="2"/>
            <w:sz w:val="24"/>
            <w:szCs w:val="24"/>
            <w:lang w:val="en-US" w:eastAsia="it-IT"/>
          </w:rPr>
          <w:t>http://help.opera.com/Windows/10.20/it/cookies.html</w:t>
        </w:r>
      </w:hyperlink>
    </w:p>
    <w:p w14:paraId="7E978A2D" w14:textId="55246ECA" w:rsidR="00CD2671" w:rsidRDefault="00DB7B28" w:rsidP="003E2CE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DB7B28">
        <w:rPr>
          <w:rFonts w:ascii="Garamond" w:eastAsia="Andale Sans UI" w:hAnsi="Garamond" w:cs="Arial"/>
          <w:kern w:val="2"/>
          <w:sz w:val="24"/>
          <w:szCs w:val="24"/>
          <w:lang w:eastAsia="it-IT"/>
        </w:rPr>
        <w:t>Se il tuo browser n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on è presente, puoi fare riferimento alle informazioni sui cookies </w:t>
      </w:r>
      <w:r w:rsidR="003524ED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fornite dal browser stesso. Se utilizzi un </w:t>
      </w:r>
      <w:r w:rsidR="006D1CCD">
        <w:rPr>
          <w:rFonts w:ascii="Garamond" w:eastAsia="Andale Sans UI" w:hAnsi="Garamond" w:cs="Arial"/>
          <w:kern w:val="2"/>
          <w:sz w:val="24"/>
          <w:szCs w:val="24"/>
          <w:lang w:eastAsia="it-IT"/>
        </w:rPr>
        <w:t>telefono cellulare, consulta il relativo manuale per reperire ulteriori informazioni.</w:t>
      </w:r>
    </w:p>
    <w:p w14:paraId="5A9D070D" w14:textId="5927F49C" w:rsidR="003E2CE7" w:rsidRDefault="003B011E" w:rsidP="003E2CE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3B011E">
        <w:rPr>
          <w:rFonts w:ascii="Garamond" w:eastAsia="Andale Sans UI" w:hAnsi="Garamond" w:cs="Arial"/>
          <w:kern w:val="2"/>
          <w:sz w:val="24"/>
          <w:szCs w:val="24"/>
          <w:lang w:eastAsia="it-IT"/>
        </w:rPr>
        <w:t>Per sapere dove puoi trovare queste impostazioni, che possono variare a seconda del browser utilizzato, puoi usare la funzione “Help” o “Guida” del tuo browser.</w:t>
      </w:r>
    </w:p>
    <w:p w14:paraId="3D7AA8D8" w14:textId="77777777" w:rsidR="00F06B10" w:rsidRPr="003E2CE7" w:rsidRDefault="00F06B10" w:rsidP="003E2CE7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</w:p>
    <w:p w14:paraId="01AD00D5" w14:textId="008B3C1F" w:rsidR="001E61CB" w:rsidRPr="00BE1CE3" w:rsidRDefault="001E61CB" w:rsidP="00BE1CE3">
      <w:pPr>
        <w:pStyle w:val="Paragrafoelenco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BE1CE3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Normativa di riferimento</w:t>
      </w:r>
    </w:p>
    <w:p w14:paraId="3E772A0A" w14:textId="25607D20" w:rsidR="001E61CB" w:rsidRPr="001E61CB" w:rsidRDefault="001E61CB" w:rsidP="001E61CB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1E61CB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Regolamento (UE) 2016/679</w:t>
      </w:r>
      <w:r w:rsidRPr="001E61C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 del Parlamento Europeo e Consiglio, del 27 aprile 2016, relativo alla protezione delle persone fisiche con riguardo al trattamento dei dati personali, nonché alla libera circolazione di tali dati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 (GDPR).</w:t>
      </w:r>
    </w:p>
    <w:p w14:paraId="7C94A330" w14:textId="52D128A2" w:rsidR="001E61CB" w:rsidRPr="001E61CB" w:rsidRDefault="001E61CB" w:rsidP="001E61CB">
      <w:pPr>
        <w:widowControl w:val="0"/>
        <w:suppressAutoHyphens/>
        <w:spacing w:after="0" w:line="360" w:lineRule="auto"/>
        <w:jc w:val="both"/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  <w:r w:rsidRPr="001E61CB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Provvedimento del Garante della Privacy n. 229/2014</w:t>
      </w:r>
      <w:r w:rsidRPr="001E61CB"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, relativo alla "Individuazione delle modalità </w:t>
      </w:r>
      <w:r w:rsidRPr="001E61CB">
        <w:rPr>
          <w:rFonts w:ascii="Garamond" w:eastAsia="Andale Sans UI" w:hAnsi="Garamond" w:cs="Arial"/>
          <w:kern w:val="2"/>
          <w:sz w:val="24"/>
          <w:szCs w:val="24"/>
          <w:lang w:eastAsia="it-IT"/>
        </w:rPr>
        <w:lastRenderedPageBreak/>
        <w:t>semplificate per l'informativa e l'acquisizione del consenso per l'uso dei cookie", cos</w:t>
      </w:r>
      <w:r>
        <w:rPr>
          <w:rFonts w:ascii="Garamond" w:eastAsia="Andale Sans UI" w:hAnsi="Garamond" w:cs="Arial"/>
          <w:kern w:val="2"/>
          <w:sz w:val="24"/>
          <w:szCs w:val="24"/>
          <w:lang w:eastAsia="it-IT"/>
        </w:rPr>
        <w:t xml:space="preserve">ì </w:t>
      </w:r>
      <w:r w:rsidRPr="001E61C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come modificato dal </w:t>
      </w:r>
      <w:r w:rsidRPr="001E61CB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Provvedimento 10 giugno 2021, n. 231</w:t>
      </w:r>
      <w:r w:rsidRPr="001E61C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,</w:t>
      </w:r>
      <w:r w:rsidRPr="001E61CB">
        <w:rPr>
          <w:rFonts w:ascii="Garamond" w:eastAsia="Andale Sans UI" w:hAnsi="Garamond" w:cs="Arial"/>
          <w:b/>
          <w:bCs/>
          <w:kern w:val="2"/>
          <w:sz w:val="24"/>
          <w:szCs w:val="24"/>
          <w:lang w:eastAsia="it-IT"/>
        </w:rPr>
        <w:t> </w:t>
      </w:r>
      <w:r w:rsidRPr="001E61CB">
        <w:rPr>
          <w:rFonts w:ascii="Garamond" w:eastAsia="Andale Sans UI" w:hAnsi="Garamond" w:cs="Arial"/>
          <w:kern w:val="2"/>
          <w:sz w:val="24"/>
          <w:szCs w:val="24"/>
          <w:lang w:eastAsia="it-IT"/>
        </w:rPr>
        <w:t>recante "Linee guida cookie e altri strumenti di tracciamento" (doc. web n. 9677876), pubblicato sulla Gazzetta Ufficiale n. 163 del 9 luglio 2021.</w:t>
      </w:r>
    </w:p>
    <w:p w14:paraId="4C958AB3" w14:textId="77777777" w:rsidR="002F0506" w:rsidRPr="002F0506" w:rsidRDefault="002F0506" w:rsidP="002F0506">
      <w:pPr>
        <w:widowControl w:val="0"/>
        <w:suppressAutoHyphens/>
        <w:spacing w:after="0" w:line="360" w:lineRule="auto"/>
        <w:jc w:val="both"/>
        <w:rPr>
          <w:rFonts w:ascii="Garamond" w:eastAsia="Times New Roman" w:hAnsi="Garamond" w:cstheme="majorHAnsi"/>
          <w:b/>
          <w:bCs/>
          <w:sz w:val="24"/>
          <w:szCs w:val="24"/>
          <w:lang w:eastAsia="it-IT"/>
        </w:rPr>
      </w:pPr>
    </w:p>
    <w:p w14:paraId="6E6DB745" w14:textId="205F4819" w:rsidR="00E103B8" w:rsidRDefault="00E103B8" w:rsidP="00184F8A">
      <w:pPr>
        <w:pStyle w:val="Paragrafoelenco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Garamond" w:eastAsia="Times New Roman" w:hAnsi="Garamond" w:cstheme="majorHAnsi"/>
          <w:b/>
          <w:bCs/>
          <w:sz w:val="24"/>
          <w:szCs w:val="24"/>
          <w:lang w:eastAsia="it-IT"/>
        </w:rPr>
      </w:pPr>
      <w:r w:rsidRPr="000C5EE6">
        <w:rPr>
          <w:rFonts w:ascii="Garamond" w:eastAsia="Times New Roman" w:hAnsi="Garamond" w:cstheme="majorHAnsi"/>
          <w:b/>
          <w:bCs/>
          <w:sz w:val="24"/>
          <w:szCs w:val="24"/>
          <w:lang w:eastAsia="it-IT"/>
        </w:rPr>
        <w:t xml:space="preserve">Modifiche all’Informativa </w:t>
      </w:r>
      <w:r>
        <w:rPr>
          <w:rFonts w:ascii="Garamond" w:eastAsia="Times New Roman" w:hAnsi="Garamond" w:cstheme="majorHAnsi"/>
          <w:b/>
          <w:bCs/>
          <w:sz w:val="24"/>
          <w:szCs w:val="24"/>
          <w:lang w:eastAsia="it-IT"/>
        </w:rPr>
        <w:t>Cookies</w:t>
      </w:r>
    </w:p>
    <w:p w14:paraId="021CB5A6" w14:textId="77777777" w:rsidR="00E103B8" w:rsidRPr="004F7FEE" w:rsidRDefault="00E103B8" w:rsidP="00E103B8">
      <w:pPr>
        <w:spacing w:line="360" w:lineRule="auto"/>
        <w:rPr>
          <w:rFonts w:ascii="Garamond" w:eastAsia="Times New Roman" w:hAnsi="Garamond" w:cstheme="majorHAnsi"/>
          <w:sz w:val="24"/>
          <w:szCs w:val="24"/>
          <w:lang w:eastAsia="it-IT"/>
        </w:rPr>
      </w:pPr>
      <w:r w:rsidRPr="004F7FEE">
        <w:rPr>
          <w:rFonts w:ascii="Garamond" w:eastAsia="Times New Roman" w:hAnsi="Garamond" w:cstheme="majorHAnsi"/>
          <w:sz w:val="24"/>
          <w:szCs w:val="24"/>
          <w:lang w:eastAsia="it-IT"/>
        </w:rPr>
        <w:t xml:space="preserve">Il Titolare </w:t>
      </w:r>
      <w:r>
        <w:rPr>
          <w:rFonts w:ascii="Garamond" w:eastAsia="Times New Roman" w:hAnsi="Garamond" w:cstheme="majorHAnsi"/>
          <w:sz w:val="24"/>
          <w:szCs w:val="24"/>
          <w:lang w:eastAsia="it-IT"/>
        </w:rPr>
        <w:t xml:space="preserve">del Trattamento </w:t>
      </w:r>
      <w:r w:rsidRPr="004F7FEE">
        <w:rPr>
          <w:rFonts w:ascii="Garamond" w:eastAsia="Times New Roman" w:hAnsi="Garamond" w:cstheme="majorHAnsi"/>
          <w:sz w:val="24"/>
          <w:szCs w:val="24"/>
          <w:lang w:eastAsia="it-IT"/>
        </w:rPr>
        <w:t>ha diritto di apportare</w:t>
      </w:r>
      <w:r>
        <w:rPr>
          <w:rFonts w:ascii="Garamond" w:eastAsia="Times New Roman" w:hAnsi="Garamond" w:cstheme="majorHAnsi"/>
          <w:sz w:val="24"/>
          <w:szCs w:val="24"/>
          <w:lang w:eastAsia="it-IT"/>
        </w:rPr>
        <w:t>,</w:t>
      </w:r>
      <w:r w:rsidRPr="004F7FEE">
        <w:rPr>
          <w:rFonts w:ascii="Garamond" w:eastAsia="Times New Roman" w:hAnsi="Garamond" w:cstheme="majorHAnsi"/>
          <w:sz w:val="24"/>
          <w:szCs w:val="24"/>
          <w:lang w:eastAsia="it-IT"/>
        </w:rPr>
        <w:t xml:space="preserve"> a sua discrezione, modifiche e/</w:t>
      </w:r>
      <w:r>
        <w:rPr>
          <w:rFonts w:ascii="Garamond" w:eastAsia="Times New Roman" w:hAnsi="Garamond" w:cstheme="majorHAnsi"/>
          <w:sz w:val="24"/>
          <w:szCs w:val="24"/>
          <w:lang w:eastAsia="it-IT"/>
        </w:rPr>
        <w:t xml:space="preserve">o </w:t>
      </w:r>
      <w:r w:rsidRPr="004F7FEE">
        <w:rPr>
          <w:rFonts w:ascii="Garamond" w:eastAsia="Times New Roman" w:hAnsi="Garamond" w:cstheme="majorHAnsi"/>
          <w:sz w:val="24"/>
          <w:szCs w:val="24"/>
          <w:lang w:eastAsia="it-IT"/>
        </w:rPr>
        <w:t>aggiornamenti alla presente informativa</w:t>
      </w:r>
      <w:r>
        <w:rPr>
          <w:rFonts w:ascii="Garamond" w:eastAsia="Times New Roman" w:hAnsi="Garamond" w:cstheme="majorHAnsi"/>
          <w:sz w:val="24"/>
          <w:szCs w:val="24"/>
          <w:lang w:eastAsia="it-IT"/>
        </w:rPr>
        <w:t>. Esse</w:t>
      </w:r>
      <w:r w:rsidRPr="004F7FEE">
        <w:rPr>
          <w:rFonts w:ascii="Garamond" w:eastAsia="Times New Roman" w:hAnsi="Garamond" w:cstheme="majorHAnsi"/>
          <w:sz w:val="24"/>
          <w:szCs w:val="24"/>
          <w:lang w:eastAsia="it-IT"/>
        </w:rPr>
        <w:t xml:space="preserve"> si intenderanno accettate dall’utente che continui a servirsi del sito </w:t>
      </w:r>
      <w:r>
        <w:rPr>
          <w:rFonts w:ascii="Garamond" w:eastAsia="Times New Roman" w:hAnsi="Garamond" w:cstheme="majorHAnsi"/>
          <w:sz w:val="24"/>
          <w:szCs w:val="24"/>
          <w:lang w:eastAsia="it-IT"/>
        </w:rPr>
        <w:t xml:space="preserve">web anche </w:t>
      </w:r>
      <w:r w:rsidRPr="004F7FEE">
        <w:rPr>
          <w:rFonts w:ascii="Garamond" w:eastAsia="Times New Roman" w:hAnsi="Garamond" w:cstheme="majorHAnsi"/>
          <w:sz w:val="24"/>
          <w:szCs w:val="24"/>
          <w:lang w:eastAsia="it-IT"/>
        </w:rPr>
        <w:t>dopo la data in cui risultino apportate.</w:t>
      </w:r>
    </w:p>
    <w:p w14:paraId="416C685C" w14:textId="2C55FFB7" w:rsidR="00A510C5" w:rsidRPr="00E103B8" w:rsidRDefault="00A510C5" w:rsidP="00E103B8">
      <w:pPr>
        <w:rPr>
          <w:rFonts w:ascii="Garamond" w:eastAsia="Andale Sans UI" w:hAnsi="Garamond" w:cs="Arial"/>
          <w:kern w:val="2"/>
          <w:sz w:val="24"/>
          <w:szCs w:val="24"/>
          <w:lang w:eastAsia="it-IT"/>
        </w:rPr>
      </w:pPr>
    </w:p>
    <w:p w14:paraId="1E8A8BD6" w14:textId="77777777" w:rsidR="0048645F" w:rsidRDefault="0048645F"/>
    <w:sectPr w:rsidR="0048645F" w:rsidSect="004C7BCD">
      <w:headerReference w:type="default" r:id="rId1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7FF5" w14:textId="77777777" w:rsidR="005F2B39" w:rsidRDefault="005F2B39">
      <w:pPr>
        <w:spacing w:after="0" w:line="240" w:lineRule="auto"/>
      </w:pPr>
      <w:r>
        <w:separator/>
      </w:r>
    </w:p>
  </w:endnote>
  <w:endnote w:type="continuationSeparator" w:id="0">
    <w:p w14:paraId="7B7FC317" w14:textId="77777777" w:rsidR="005F2B39" w:rsidRDefault="005F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dale Sans UI">
    <w:altName w:val="MS Mincho"/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838C" w14:textId="77777777" w:rsidR="005F2B39" w:rsidRDefault="005F2B39">
      <w:pPr>
        <w:spacing w:after="0" w:line="240" w:lineRule="auto"/>
      </w:pPr>
      <w:r>
        <w:separator/>
      </w:r>
    </w:p>
  </w:footnote>
  <w:footnote w:type="continuationSeparator" w:id="0">
    <w:p w14:paraId="31098E1A" w14:textId="77777777" w:rsidR="005F2B39" w:rsidRDefault="005F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CC07" w14:textId="77777777" w:rsidR="00FC31F3" w:rsidRPr="00237FBF" w:rsidRDefault="00A510C5">
    <w:pPr>
      <w:pStyle w:val="Intestazione"/>
      <w:rPr>
        <w:b/>
        <w:sz w:val="28"/>
        <w:szCs w:val="28"/>
      </w:rPr>
    </w:pPr>
    <w:r>
      <w:tab/>
      <w:t xml:space="preserve">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9D7"/>
    <w:multiLevelType w:val="multilevel"/>
    <w:tmpl w:val="046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61FFF"/>
    <w:multiLevelType w:val="hybridMultilevel"/>
    <w:tmpl w:val="3226669A"/>
    <w:lvl w:ilvl="0" w:tplc="2FF06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054C"/>
    <w:multiLevelType w:val="multilevel"/>
    <w:tmpl w:val="A46E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D2503"/>
    <w:multiLevelType w:val="multilevel"/>
    <w:tmpl w:val="41888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" w15:restartNumberingAfterBreak="0">
    <w:nsid w:val="2BB44FA7"/>
    <w:multiLevelType w:val="hybridMultilevel"/>
    <w:tmpl w:val="495473B2"/>
    <w:lvl w:ilvl="0" w:tplc="3D42727A">
      <w:numFmt w:val="bullet"/>
      <w:lvlText w:val="-"/>
      <w:lvlJc w:val="left"/>
      <w:pPr>
        <w:ind w:left="720" w:hanging="360"/>
      </w:pPr>
      <w:rPr>
        <w:rFonts w:ascii="Garamond" w:eastAsia="Andale Sans U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0DDB"/>
    <w:multiLevelType w:val="hybridMultilevel"/>
    <w:tmpl w:val="195E7E1A"/>
    <w:lvl w:ilvl="0" w:tplc="C30C4D4E">
      <w:numFmt w:val="bullet"/>
      <w:lvlText w:val="-"/>
      <w:lvlJc w:val="left"/>
      <w:pPr>
        <w:ind w:left="720" w:hanging="360"/>
      </w:pPr>
      <w:rPr>
        <w:rFonts w:ascii="Garamond" w:eastAsia="Andale Sans U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62756"/>
    <w:multiLevelType w:val="hybridMultilevel"/>
    <w:tmpl w:val="3D9C13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E5D1B"/>
    <w:multiLevelType w:val="multilevel"/>
    <w:tmpl w:val="622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5C1ABB"/>
    <w:multiLevelType w:val="multilevel"/>
    <w:tmpl w:val="41888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5FF801A7"/>
    <w:multiLevelType w:val="multilevel"/>
    <w:tmpl w:val="35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681797">
    <w:abstractNumId w:val="3"/>
  </w:num>
  <w:num w:numId="2" w16cid:durableId="1862207881">
    <w:abstractNumId w:val="8"/>
  </w:num>
  <w:num w:numId="3" w16cid:durableId="352362">
    <w:abstractNumId w:val="4"/>
  </w:num>
  <w:num w:numId="4" w16cid:durableId="809515790">
    <w:abstractNumId w:val="1"/>
  </w:num>
  <w:num w:numId="5" w16cid:durableId="68772282">
    <w:abstractNumId w:val="5"/>
  </w:num>
  <w:num w:numId="6" w16cid:durableId="1500463680">
    <w:abstractNumId w:val="6"/>
  </w:num>
  <w:num w:numId="7" w16cid:durableId="435516950">
    <w:abstractNumId w:val="9"/>
  </w:num>
  <w:num w:numId="8" w16cid:durableId="1361929748">
    <w:abstractNumId w:val="7"/>
  </w:num>
  <w:num w:numId="9" w16cid:durableId="1453941832">
    <w:abstractNumId w:val="2"/>
  </w:num>
  <w:num w:numId="10" w16cid:durableId="177524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C5"/>
    <w:rsid w:val="0000448E"/>
    <w:rsid w:val="00004953"/>
    <w:rsid w:val="000053A2"/>
    <w:rsid w:val="0008305B"/>
    <w:rsid w:val="0009441F"/>
    <w:rsid w:val="000C28FE"/>
    <w:rsid w:val="000C5EE6"/>
    <w:rsid w:val="000E72B3"/>
    <w:rsid w:val="000F10F7"/>
    <w:rsid w:val="000F4020"/>
    <w:rsid w:val="00116B93"/>
    <w:rsid w:val="00117DD5"/>
    <w:rsid w:val="001408CF"/>
    <w:rsid w:val="00147F83"/>
    <w:rsid w:val="00152616"/>
    <w:rsid w:val="001529C1"/>
    <w:rsid w:val="00184F8A"/>
    <w:rsid w:val="00193068"/>
    <w:rsid w:val="001B5756"/>
    <w:rsid w:val="001C0452"/>
    <w:rsid w:val="001E61CB"/>
    <w:rsid w:val="001F143E"/>
    <w:rsid w:val="00203341"/>
    <w:rsid w:val="00207546"/>
    <w:rsid w:val="00231F1F"/>
    <w:rsid w:val="00264F44"/>
    <w:rsid w:val="0028175A"/>
    <w:rsid w:val="002834C9"/>
    <w:rsid w:val="00293200"/>
    <w:rsid w:val="002A6297"/>
    <w:rsid w:val="002C1C80"/>
    <w:rsid w:val="002D3FFA"/>
    <w:rsid w:val="002E7064"/>
    <w:rsid w:val="002E7962"/>
    <w:rsid w:val="002F0506"/>
    <w:rsid w:val="00304A85"/>
    <w:rsid w:val="003524ED"/>
    <w:rsid w:val="0035354E"/>
    <w:rsid w:val="003545E5"/>
    <w:rsid w:val="003563A5"/>
    <w:rsid w:val="00366A4B"/>
    <w:rsid w:val="00377DE1"/>
    <w:rsid w:val="003831A4"/>
    <w:rsid w:val="00387AD5"/>
    <w:rsid w:val="003A2D45"/>
    <w:rsid w:val="003A5EEF"/>
    <w:rsid w:val="003B011E"/>
    <w:rsid w:val="003B6119"/>
    <w:rsid w:val="003B63DC"/>
    <w:rsid w:val="003C61AA"/>
    <w:rsid w:val="003D64EF"/>
    <w:rsid w:val="003E2CE7"/>
    <w:rsid w:val="00401DFC"/>
    <w:rsid w:val="00414E93"/>
    <w:rsid w:val="0042647D"/>
    <w:rsid w:val="004376AF"/>
    <w:rsid w:val="0044185B"/>
    <w:rsid w:val="004479E0"/>
    <w:rsid w:val="00467B7B"/>
    <w:rsid w:val="0048645F"/>
    <w:rsid w:val="00491F32"/>
    <w:rsid w:val="00492C04"/>
    <w:rsid w:val="004A4540"/>
    <w:rsid w:val="004B24F2"/>
    <w:rsid w:val="004D2E67"/>
    <w:rsid w:val="004F22E4"/>
    <w:rsid w:val="004F57E3"/>
    <w:rsid w:val="004F7FEE"/>
    <w:rsid w:val="0051624B"/>
    <w:rsid w:val="00560A0B"/>
    <w:rsid w:val="005638BB"/>
    <w:rsid w:val="00565AEE"/>
    <w:rsid w:val="00567414"/>
    <w:rsid w:val="00571826"/>
    <w:rsid w:val="00573191"/>
    <w:rsid w:val="0057720D"/>
    <w:rsid w:val="00581E1A"/>
    <w:rsid w:val="00592579"/>
    <w:rsid w:val="00594333"/>
    <w:rsid w:val="0059570B"/>
    <w:rsid w:val="005A2F42"/>
    <w:rsid w:val="005A31FA"/>
    <w:rsid w:val="005A717D"/>
    <w:rsid w:val="005A733B"/>
    <w:rsid w:val="005B375C"/>
    <w:rsid w:val="005B42F1"/>
    <w:rsid w:val="005B4B52"/>
    <w:rsid w:val="005B6E4F"/>
    <w:rsid w:val="005C122C"/>
    <w:rsid w:val="005C226B"/>
    <w:rsid w:val="005D40A7"/>
    <w:rsid w:val="005F2B39"/>
    <w:rsid w:val="006155C0"/>
    <w:rsid w:val="00616F57"/>
    <w:rsid w:val="0061763F"/>
    <w:rsid w:val="0062098F"/>
    <w:rsid w:val="006214E4"/>
    <w:rsid w:val="00625F33"/>
    <w:rsid w:val="00626D8A"/>
    <w:rsid w:val="0062780D"/>
    <w:rsid w:val="00630302"/>
    <w:rsid w:val="0065328B"/>
    <w:rsid w:val="006602CF"/>
    <w:rsid w:val="00662E67"/>
    <w:rsid w:val="00665913"/>
    <w:rsid w:val="00675475"/>
    <w:rsid w:val="006777D6"/>
    <w:rsid w:val="00681013"/>
    <w:rsid w:val="00696DDA"/>
    <w:rsid w:val="006A10F5"/>
    <w:rsid w:val="006B4C99"/>
    <w:rsid w:val="006B53FE"/>
    <w:rsid w:val="006C3B0A"/>
    <w:rsid w:val="006C5C53"/>
    <w:rsid w:val="006D1CCD"/>
    <w:rsid w:val="006F7817"/>
    <w:rsid w:val="0070083F"/>
    <w:rsid w:val="007119EB"/>
    <w:rsid w:val="007170C4"/>
    <w:rsid w:val="00723010"/>
    <w:rsid w:val="00723410"/>
    <w:rsid w:val="007245A1"/>
    <w:rsid w:val="00736433"/>
    <w:rsid w:val="007370B0"/>
    <w:rsid w:val="007466AD"/>
    <w:rsid w:val="007535FC"/>
    <w:rsid w:val="00774DCC"/>
    <w:rsid w:val="00782312"/>
    <w:rsid w:val="007945A9"/>
    <w:rsid w:val="00796761"/>
    <w:rsid w:val="007A3EDB"/>
    <w:rsid w:val="007C3A66"/>
    <w:rsid w:val="007D1A6E"/>
    <w:rsid w:val="007E00FE"/>
    <w:rsid w:val="007E1433"/>
    <w:rsid w:val="007F7EEF"/>
    <w:rsid w:val="008016AE"/>
    <w:rsid w:val="008241CB"/>
    <w:rsid w:val="008418EB"/>
    <w:rsid w:val="008553A0"/>
    <w:rsid w:val="00860DCE"/>
    <w:rsid w:val="0087391B"/>
    <w:rsid w:val="00893CB8"/>
    <w:rsid w:val="008A1B30"/>
    <w:rsid w:val="008A435A"/>
    <w:rsid w:val="008C314F"/>
    <w:rsid w:val="008C3829"/>
    <w:rsid w:val="008C5839"/>
    <w:rsid w:val="008D44DE"/>
    <w:rsid w:val="008E7781"/>
    <w:rsid w:val="008F053E"/>
    <w:rsid w:val="008F341A"/>
    <w:rsid w:val="00900698"/>
    <w:rsid w:val="009054F6"/>
    <w:rsid w:val="00906C4C"/>
    <w:rsid w:val="0091640E"/>
    <w:rsid w:val="00927D84"/>
    <w:rsid w:val="00931A7A"/>
    <w:rsid w:val="009600D9"/>
    <w:rsid w:val="00974138"/>
    <w:rsid w:val="00987675"/>
    <w:rsid w:val="00990C51"/>
    <w:rsid w:val="0099134D"/>
    <w:rsid w:val="00995BD0"/>
    <w:rsid w:val="009E0DBA"/>
    <w:rsid w:val="009E33CA"/>
    <w:rsid w:val="009E6D12"/>
    <w:rsid w:val="009F46EB"/>
    <w:rsid w:val="009F6847"/>
    <w:rsid w:val="00A10B56"/>
    <w:rsid w:val="00A15DB0"/>
    <w:rsid w:val="00A20E09"/>
    <w:rsid w:val="00A23409"/>
    <w:rsid w:val="00A4046B"/>
    <w:rsid w:val="00A45095"/>
    <w:rsid w:val="00A50588"/>
    <w:rsid w:val="00A510C5"/>
    <w:rsid w:val="00A51449"/>
    <w:rsid w:val="00A5797A"/>
    <w:rsid w:val="00A64F9E"/>
    <w:rsid w:val="00A66260"/>
    <w:rsid w:val="00A662B3"/>
    <w:rsid w:val="00A70341"/>
    <w:rsid w:val="00A727F4"/>
    <w:rsid w:val="00A74434"/>
    <w:rsid w:val="00A8186C"/>
    <w:rsid w:val="00A85DF7"/>
    <w:rsid w:val="00AA2FBC"/>
    <w:rsid w:val="00AA40A7"/>
    <w:rsid w:val="00AB6A2B"/>
    <w:rsid w:val="00AB6F16"/>
    <w:rsid w:val="00AC1678"/>
    <w:rsid w:val="00AE0C25"/>
    <w:rsid w:val="00B02177"/>
    <w:rsid w:val="00B06195"/>
    <w:rsid w:val="00B121D3"/>
    <w:rsid w:val="00B17833"/>
    <w:rsid w:val="00B56A1E"/>
    <w:rsid w:val="00B84BAA"/>
    <w:rsid w:val="00B84C87"/>
    <w:rsid w:val="00B94903"/>
    <w:rsid w:val="00B95E28"/>
    <w:rsid w:val="00B95FD1"/>
    <w:rsid w:val="00BC3EB5"/>
    <w:rsid w:val="00BC58AA"/>
    <w:rsid w:val="00BD7A00"/>
    <w:rsid w:val="00BE1CA9"/>
    <w:rsid w:val="00BE1CE3"/>
    <w:rsid w:val="00BE4425"/>
    <w:rsid w:val="00BF154C"/>
    <w:rsid w:val="00C0003D"/>
    <w:rsid w:val="00C15FD7"/>
    <w:rsid w:val="00C22CE0"/>
    <w:rsid w:val="00C37BB0"/>
    <w:rsid w:val="00C41532"/>
    <w:rsid w:val="00C554FF"/>
    <w:rsid w:val="00C62A15"/>
    <w:rsid w:val="00C8781B"/>
    <w:rsid w:val="00C942CE"/>
    <w:rsid w:val="00C96B2D"/>
    <w:rsid w:val="00C97427"/>
    <w:rsid w:val="00C97827"/>
    <w:rsid w:val="00CA24FB"/>
    <w:rsid w:val="00CD2671"/>
    <w:rsid w:val="00CD59BF"/>
    <w:rsid w:val="00CE0B0E"/>
    <w:rsid w:val="00CE11EE"/>
    <w:rsid w:val="00CE6768"/>
    <w:rsid w:val="00CE6EE8"/>
    <w:rsid w:val="00CF2AE5"/>
    <w:rsid w:val="00CF7E91"/>
    <w:rsid w:val="00D04D33"/>
    <w:rsid w:val="00D13A88"/>
    <w:rsid w:val="00D1786B"/>
    <w:rsid w:val="00D23601"/>
    <w:rsid w:val="00D36E85"/>
    <w:rsid w:val="00D45C9D"/>
    <w:rsid w:val="00D502BE"/>
    <w:rsid w:val="00D53D3D"/>
    <w:rsid w:val="00D56241"/>
    <w:rsid w:val="00D57874"/>
    <w:rsid w:val="00D6494E"/>
    <w:rsid w:val="00DA11E2"/>
    <w:rsid w:val="00DA1624"/>
    <w:rsid w:val="00DA2B9D"/>
    <w:rsid w:val="00DB3B48"/>
    <w:rsid w:val="00DB7B28"/>
    <w:rsid w:val="00DD78B2"/>
    <w:rsid w:val="00DF5A0B"/>
    <w:rsid w:val="00DF6AD9"/>
    <w:rsid w:val="00DF71F6"/>
    <w:rsid w:val="00E103B8"/>
    <w:rsid w:val="00E137BF"/>
    <w:rsid w:val="00E16DED"/>
    <w:rsid w:val="00E23F87"/>
    <w:rsid w:val="00E311CC"/>
    <w:rsid w:val="00E440E7"/>
    <w:rsid w:val="00E5203D"/>
    <w:rsid w:val="00E5376B"/>
    <w:rsid w:val="00E64B6E"/>
    <w:rsid w:val="00E76A6F"/>
    <w:rsid w:val="00E9455D"/>
    <w:rsid w:val="00EB1CAB"/>
    <w:rsid w:val="00EC0012"/>
    <w:rsid w:val="00EC3B73"/>
    <w:rsid w:val="00EC510A"/>
    <w:rsid w:val="00ED3FED"/>
    <w:rsid w:val="00ED5485"/>
    <w:rsid w:val="00ED6C21"/>
    <w:rsid w:val="00EF0BE8"/>
    <w:rsid w:val="00EF1216"/>
    <w:rsid w:val="00F06B10"/>
    <w:rsid w:val="00F26081"/>
    <w:rsid w:val="00F359AE"/>
    <w:rsid w:val="00F37E87"/>
    <w:rsid w:val="00F50D99"/>
    <w:rsid w:val="00F527CE"/>
    <w:rsid w:val="00F67325"/>
    <w:rsid w:val="00F71546"/>
    <w:rsid w:val="00F77041"/>
    <w:rsid w:val="00F83C37"/>
    <w:rsid w:val="00F8654E"/>
    <w:rsid w:val="00FB016E"/>
    <w:rsid w:val="00FB2F16"/>
    <w:rsid w:val="00FC31F3"/>
    <w:rsid w:val="00FD3312"/>
    <w:rsid w:val="00FD3EFD"/>
    <w:rsid w:val="00FD5D98"/>
    <w:rsid w:val="00FE092F"/>
    <w:rsid w:val="00FE5CFF"/>
    <w:rsid w:val="00FE6B0C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3797"/>
  <w15:docId w15:val="{C91E1D21-4831-4EFD-846E-4FC88B1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0C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0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10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0C5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B12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21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1D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8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pasted0">
    <w:name w:val="contentpasted0"/>
    <w:basedOn w:val="Carpredefinitoparagrafo"/>
    <w:rsid w:val="00C8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ethy.it" TargetMode="External"/><Relationship Id="rId13" Type="http://schemas.openxmlformats.org/officeDocument/2006/relationships/hyperlink" Target="http://www.apple.com/it/suppor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pethy.it" TargetMode="External"/><Relationship Id="rId12" Type="http://schemas.openxmlformats.org/officeDocument/2006/relationships/hyperlink" Target="http://windows.microsoft.com/it-IT/windows-vista/Block-or-allow-cook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elp.opera.com/Windows/10.20/it/cookies.html%20%20ecc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ols.google.com/dlpage/gaoptout?hl=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pport.mozilla.org/it/kb/Attivare%20e%20disattivare%20i%20cookie" TargetMode="External"/><Relationship Id="rId10" Type="http://schemas.openxmlformats.org/officeDocument/2006/relationships/hyperlink" Target="mailto:empethysrl@pe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empethy.it" TargetMode="External"/><Relationship Id="rId14" Type="http://schemas.openxmlformats.org/officeDocument/2006/relationships/hyperlink" Target="https://support.google.com/chrome/answer/95647?hl=it&amp;hlrm=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llopatriello</dc:creator>
  <cp:lastModifiedBy>Mael Vittorio Vena</cp:lastModifiedBy>
  <cp:revision>359</cp:revision>
  <dcterms:created xsi:type="dcterms:W3CDTF">2020-10-19T10:01:00Z</dcterms:created>
  <dcterms:modified xsi:type="dcterms:W3CDTF">2023-10-26T09:15:00Z</dcterms:modified>
</cp:coreProperties>
</file>